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3250" w14:textId="77777777" w:rsidR="00CC4692" w:rsidRDefault="00CC4692" w:rsidP="00CC4692">
      <w:pPr>
        <w:pStyle w:val="BasicParagraph"/>
        <w:jc w:val="center"/>
        <w:rPr>
          <w:rFonts w:ascii="Times" w:hAnsi="Times" w:cs="Times"/>
          <w:b/>
          <w:bCs/>
          <w:sz w:val="36"/>
          <w:szCs w:val="36"/>
        </w:rPr>
      </w:pPr>
      <w:r>
        <w:rPr>
          <w:rFonts w:ascii="Times" w:hAnsi="Times" w:cs="Times"/>
          <w:b/>
          <w:bCs/>
          <w:sz w:val="36"/>
          <w:szCs w:val="36"/>
        </w:rPr>
        <w:t>TASTE OF THAI EXPRESS</w:t>
      </w:r>
    </w:p>
    <w:p w14:paraId="0D6B4C85" w14:textId="71DD0073" w:rsidR="00D50438" w:rsidRDefault="00D50438"/>
    <w:p w14:paraId="36CDD6E5" w14:textId="3465C475" w:rsidR="00CC4692" w:rsidRDefault="00CC4692">
      <w:r>
        <w:rPr>
          <w:noProof/>
        </w:rPr>
        <w:drawing>
          <wp:inline distT="0" distB="0" distL="0" distR="0" wp14:anchorId="7DB48D4B" wp14:editId="016C5782">
            <wp:extent cx="6283842" cy="8290599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842" cy="829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991E" w14:textId="79B4E65B" w:rsidR="00CC4692" w:rsidRDefault="00CC4692"/>
    <w:p w14:paraId="2BF61A1C" w14:textId="2A7926C9" w:rsidR="00CC4692" w:rsidRDefault="00CC4692">
      <w:r>
        <w:rPr>
          <w:noProof/>
        </w:rPr>
        <w:lastRenderedPageBreak/>
        <w:drawing>
          <wp:inline distT="0" distB="0" distL="0" distR="0" wp14:anchorId="04D1B0AF" wp14:editId="38B941F4">
            <wp:extent cx="6858000" cy="8540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692" w:rsidSect="00DB3727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692"/>
    <w:rsid w:val="00BB79A5"/>
    <w:rsid w:val="00CC4692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3AE6EF"/>
  <w15:chartTrackingRefBased/>
  <w15:docId w15:val="{EB437F25-FCC2-CE4D-867C-4AC1129C5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C469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1</cp:revision>
  <dcterms:created xsi:type="dcterms:W3CDTF">2022-07-22T11:38:00Z</dcterms:created>
  <dcterms:modified xsi:type="dcterms:W3CDTF">2022-07-22T11:42:00Z</dcterms:modified>
</cp:coreProperties>
</file>